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3" w:rsidRPr="00E526C3" w:rsidRDefault="00E526C3" w:rsidP="00E526C3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E526C3">
        <w:rPr>
          <w:rFonts w:ascii="Times New Roman" w:eastAsia="Times New Roman" w:hAnsi="Times New Roman" w:cs="Times New Roman"/>
          <w:b/>
          <w:bCs/>
          <w:color w:val="000000"/>
        </w:rPr>
        <w:t>АНАЛИЗАТОРЫ. ЗРИТЕЛЬНЫЙ АНАЛИЗАТОР. СТРОЕНИЕ И ФУНКЦИИ ГЛАЗА. АНАЛИЗАТОРЫ СЛУХА И РАВНОВЕСИЯ. КОЖНО-МЫШЕЧНАЯ ЧУВСТВИТЕЛЬНОСТЬ. ОБОНЯНИЕ. ВКУС</w:t>
      </w:r>
    </w:p>
    <w:p w:rsidR="00E526C3" w:rsidRPr="00E526C3" w:rsidRDefault="00E526C3" w:rsidP="00E526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b/>
          <w:bCs/>
          <w:color w:val="000000"/>
        </w:rPr>
        <w:t>Вариант 1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i/>
          <w:iCs/>
          <w:color w:val="000000"/>
        </w:rPr>
        <w:t>Задание.</w:t>
      </w:r>
      <w:r w:rsidRPr="00E526C3">
        <w:rPr>
          <w:rFonts w:ascii="Times New Roman" w:eastAsia="Times New Roman" w:hAnsi="Times New Roman" w:cs="Times New Roman"/>
          <w:color w:val="000000"/>
        </w:rPr>
        <w:t> Выберите один правильный ответ.</w:t>
      </w:r>
    </w:p>
    <w:p w:rsidR="00E526C3" w:rsidRPr="00E526C3" w:rsidRDefault="00E526C3" w:rsidP="00E526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          1. Воспринимающим элементом любого анализатора являются: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A. Проводящие пути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Кора головного мозга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B. Рецепторы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2. Анализ внешних раздражителей происходит в: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A. Проводящих путях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Коре головного мозга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B. Рецепторах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3. Защищают глаза от пыли: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А. Брови и ресницы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Веки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В. Слезные железы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4. Наружная оболочка глазного яблока называется: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А. Сосудистая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Фиброзная (белковая)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В. Сетчатая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5. Пигментированная часть сосудистой оболочки называется: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А. Роговица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Сетчатка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В. Радужка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6. Изображение видимых предметов формируется на: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А. Роговице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Радужке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В. Сетчатке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7. Способность расширяться и сужаться, пропуская необходимое количество света  обеспечивает: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A. Хрусталик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Зрачок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B. Стекловидное тело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8. Цветовое зрение обеспечивают: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A. Палочки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Колбочки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B. Клетки радужной оболочки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9. Максимальное количество рецепторных клеток на сетчатке расположено в области: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А. Склеры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Слепого пятна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В. Желтого пятна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10. Светочувствительные рецепторы - палочки и колбочки находятся в</w:t>
      </w:r>
    </w:p>
    <w:p w:rsidR="00E526C3" w:rsidRPr="00E526C3" w:rsidRDefault="00E526C3" w:rsidP="00E526C3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Arial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белочной оболочке глаза</w:t>
      </w:r>
    </w:p>
    <w:p w:rsidR="00E526C3" w:rsidRPr="00E526C3" w:rsidRDefault="00E526C3" w:rsidP="00E526C3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Arial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сосудистой оболочке глаза</w:t>
      </w:r>
    </w:p>
    <w:p w:rsidR="00E526C3" w:rsidRPr="00E526C3" w:rsidRDefault="00E526C3" w:rsidP="00E526C3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Arial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стекловидном теле и хрусталике глаза</w:t>
      </w:r>
    </w:p>
    <w:p w:rsidR="00E526C3" w:rsidRPr="00E526C3" w:rsidRDefault="00E526C3" w:rsidP="00E526C3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Arial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сетчатке глаза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11. Расплывчатое изображение близкорасположенных предметов является признаком: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А. Близорукости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Дальнозоркости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В. Катаракты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12. Ушная раковина входит в состав: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A. Среднего уха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Наружного уха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B. Внутреннего уха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13. Барабанная перепонка преобразует звуковые колебания в: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A. Механические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lastRenderedPageBreak/>
        <w:t>Б. Электрические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B. Электромагнитные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14. Слуховые косточки расположены в полости: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A. Наружного уха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Среднего уха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B. Внутреннего уха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15. Молоточек, наковальня и стремя: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A. Уравнивают атмосферное давление и давление в слуховой трубе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Ослабляют колебания барабанной перепонки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B. Усиливают колебания барабанной перепонки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16. Улитка является органом: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A. Слуха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Равновесия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B. Звуковоспроизведения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17. Функцию вестибулярного аппарата выполняют: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A. Улитка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Барабанная перепонка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B. Полукружные каналы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18</w:t>
      </w:r>
      <w:r w:rsidRPr="00E526C3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E526C3">
        <w:rPr>
          <w:rFonts w:ascii="Times New Roman" w:eastAsia="Times New Roman" w:hAnsi="Times New Roman" w:cs="Times New Roman"/>
          <w:color w:val="000000"/>
        </w:rPr>
        <w:t> Установите соответствие между анализаторами и их структурами.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СТРУКТУРЫ                                                                         АНАЛИЗАТОРЫ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А) стекловидное тело                                           1) зрительный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Б) улитка                                                        2) пространственный (вестибулярный)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В) колбочки                                                        3) слуховой      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right="380"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Г) палочки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Д) наковальня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Е) полукружные каналы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19. В слизистой оболочке носовой полости находятся: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A. Вкусовые рецепторы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Б. Осязательные рецепторы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B. Терморецепторы</w:t>
      </w:r>
    </w:p>
    <w:p w:rsidR="00E526C3" w:rsidRPr="00E526C3" w:rsidRDefault="00E526C3" w:rsidP="00E526C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    20. На кончике языка расположены рецепторы, чувствительные к</w:t>
      </w:r>
    </w:p>
    <w:p w:rsidR="00E526C3" w:rsidRPr="00E526C3" w:rsidRDefault="00E526C3" w:rsidP="00E526C3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Arial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сладкому        В) кислому</w:t>
      </w:r>
    </w:p>
    <w:p w:rsidR="00E526C3" w:rsidRPr="00E526C3" w:rsidRDefault="00E526C3" w:rsidP="00E526C3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Arial"/>
          <w:color w:val="000000"/>
        </w:rPr>
      </w:pPr>
      <w:r w:rsidRPr="00E526C3">
        <w:rPr>
          <w:rFonts w:ascii="Times New Roman" w:eastAsia="Times New Roman" w:hAnsi="Times New Roman" w:cs="Times New Roman"/>
          <w:color w:val="000000"/>
        </w:rPr>
        <w:t>горькому        Г) солёному</w:t>
      </w:r>
    </w:p>
    <w:p w:rsidR="004373B3" w:rsidRDefault="00B65604"/>
    <w:sectPr w:rsidR="004373B3" w:rsidSect="0063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5E"/>
    <w:multiLevelType w:val="multilevel"/>
    <w:tmpl w:val="1C08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943A4"/>
    <w:multiLevelType w:val="multilevel"/>
    <w:tmpl w:val="4AA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C3"/>
    <w:rsid w:val="00634304"/>
    <w:rsid w:val="00B16027"/>
    <w:rsid w:val="00B65604"/>
    <w:rsid w:val="00E526C3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E526C3"/>
  </w:style>
  <w:style w:type="character" w:customStyle="1" w:styleId="c6">
    <w:name w:val="c6"/>
    <w:basedOn w:val="a0"/>
    <w:rsid w:val="00E526C3"/>
  </w:style>
  <w:style w:type="paragraph" w:customStyle="1" w:styleId="c17">
    <w:name w:val="c17"/>
    <w:basedOn w:val="a"/>
    <w:rsid w:val="00E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526C3"/>
  </w:style>
  <w:style w:type="paragraph" w:customStyle="1" w:styleId="c9">
    <w:name w:val="c9"/>
    <w:basedOn w:val="a"/>
    <w:rsid w:val="00E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E526C3"/>
  </w:style>
  <w:style w:type="character" w:customStyle="1" w:styleId="c6">
    <w:name w:val="c6"/>
    <w:basedOn w:val="a0"/>
    <w:rsid w:val="00E526C3"/>
  </w:style>
  <w:style w:type="paragraph" w:customStyle="1" w:styleId="c17">
    <w:name w:val="c17"/>
    <w:basedOn w:val="a"/>
    <w:rsid w:val="00E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526C3"/>
  </w:style>
  <w:style w:type="paragraph" w:customStyle="1" w:styleId="c9">
    <w:name w:val="c9"/>
    <w:basedOn w:val="a"/>
    <w:rsid w:val="00E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Светлана</cp:lastModifiedBy>
  <cp:revision>2</cp:revision>
  <dcterms:created xsi:type="dcterms:W3CDTF">2020-04-24T03:35:00Z</dcterms:created>
  <dcterms:modified xsi:type="dcterms:W3CDTF">2020-04-24T03:35:00Z</dcterms:modified>
</cp:coreProperties>
</file>